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209F" w14:textId="77777777"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76502ED1" w:rsidR="00725C04" w:rsidRDefault="00725C04"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Candidate</w:t>
      </w:r>
      <w:r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01D9BD5F"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08/10/2021</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Default="00725C04" w:rsidP="00725C04">
      <w:pPr>
        <w:spacing w:after="0" w:line="240" w:lineRule="auto"/>
        <w:rPr>
          <w:rFonts w:ascii="Arial" w:hAnsi="Arial" w:cs="Arial"/>
          <w:b/>
          <w:bCs/>
          <w:sz w:val="20"/>
          <w:szCs w:val="20"/>
          <w:lang w:eastAsia="en-GB"/>
        </w:rPr>
      </w:pPr>
    </w:p>
    <w:p w14:paraId="18579031" w14:textId="2F793FD7" w:rsidR="00754729" w:rsidRPr="00860FC5" w:rsidRDefault="005F43E8" w:rsidP="00160BD8">
      <w:pPr>
        <w:autoSpaceDE w:val="0"/>
        <w:autoSpaceDN w:val="0"/>
        <w:adjustRightInd w:val="0"/>
        <w:spacing w:after="0" w:line="240" w:lineRule="auto"/>
        <w:jc w:val="both"/>
        <w:outlineLvl w:val="0"/>
        <w:rPr>
          <w:rFonts w:ascii="Arial" w:hAnsi="Arial" w:cs="Arial"/>
          <w:b/>
          <w:bCs/>
          <w:sz w:val="20"/>
          <w:szCs w:val="20"/>
          <w:lang w:eastAsia="en-GB"/>
        </w:rPr>
      </w:pPr>
      <w:r w:rsidRPr="46CAA940">
        <w:rPr>
          <w:rFonts w:ascii="Arial" w:hAnsi="Arial" w:cs="Arial"/>
          <w:b/>
          <w:bCs/>
          <w:sz w:val="20"/>
          <w:szCs w:val="20"/>
          <w:lang w:eastAsia="en-GB"/>
        </w:rPr>
        <w:t xml:space="preserve">Sandy Lane Surgery </w:t>
      </w:r>
      <w:r w:rsidR="00754729" w:rsidRPr="46CAA940">
        <w:rPr>
          <w:rFonts w:ascii="Arial" w:hAnsi="Arial" w:cs="Arial"/>
          <w:b/>
          <w:bCs/>
          <w:sz w:val="20"/>
          <w:szCs w:val="20"/>
          <w:lang w:eastAsia="en-GB"/>
        </w:rPr>
        <w:t xml:space="preserve">(the </w:t>
      </w:r>
      <w:r w:rsidR="00E37206" w:rsidRPr="46CAA940">
        <w:rPr>
          <w:rFonts w:ascii="Arial" w:hAnsi="Arial" w:cs="Arial"/>
          <w:b/>
          <w:bCs/>
          <w:sz w:val="20"/>
          <w:szCs w:val="20"/>
          <w:lang w:eastAsia="en-GB"/>
        </w:rPr>
        <w:t>Practice</w:t>
      </w:r>
      <w:r w:rsidR="00754729" w:rsidRPr="46CAA940">
        <w:rPr>
          <w:rFonts w:ascii="Arial" w:hAnsi="Arial" w:cs="Arial"/>
          <w:b/>
          <w:bCs/>
          <w:sz w:val="20"/>
          <w:szCs w:val="20"/>
          <w:lang w:eastAsia="en-GB"/>
        </w:rPr>
        <w:t>)</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 xml:space="preserve">Who we are, how we use your information and our Data Protection </w:t>
      </w:r>
      <w:proofErr w:type="gramStart"/>
      <w:r w:rsidRPr="00860FC5">
        <w:rPr>
          <w:rFonts w:ascii="Arial" w:hAnsi="Arial" w:cs="Arial"/>
          <w:sz w:val="20"/>
          <w:szCs w:val="20"/>
        </w:rPr>
        <w:t>Officer</w:t>
      </w:r>
      <w:proofErr w:type="gramEnd"/>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 xml:space="preserve">on the </w:t>
      </w:r>
      <w:proofErr w:type="gramStart"/>
      <w:r w:rsidRPr="00860FC5">
        <w:rPr>
          <w:color w:val="auto"/>
          <w:sz w:val="20"/>
          <w:szCs w:val="20"/>
        </w:rPr>
        <w:t>25th</w:t>
      </w:r>
      <w:proofErr w:type="gramEnd"/>
      <w:r w:rsidRPr="00860FC5">
        <w:rPr>
          <w:color w:val="auto"/>
          <w:sz w:val="20"/>
          <w:szCs w:val="20"/>
        </w:rPr>
        <w:t xml:space="preserve">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418015D2" w:rsidR="00265980" w:rsidRPr="00860FC5" w:rsidRDefault="00265980" w:rsidP="00265980">
      <w:pPr>
        <w:rPr>
          <w:rFonts w:ascii="Arial" w:hAnsi="Arial" w:cs="Arial"/>
          <w:sz w:val="20"/>
          <w:szCs w:val="20"/>
        </w:rPr>
      </w:pPr>
      <w:proofErr w:type="gramStart"/>
      <w:r w:rsidRPr="00860FC5">
        <w:rPr>
          <w:rFonts w:ascii="Arial" w:hAnsi="Arial" w:cs="Arial"/>
          <w:sz w:val="20"/>
          <w:szCs w:val="20"/>
        </w:rPr>
        <w:t>For the purpose of</w:t>
      </w:r>
      <w:proofErr w:type="gramEnd"/>
      <w:r w:rsidRPr="00860FC5">
        <w:rPr>
          <w:rFonts w:ascii="Arial" w:hAnsi="Arial" w:cs="Arial"/>
          <w:sz w:val="20"/>
          <w:szCs w:val="20"/>
        </w:rPr>
        <w:t xml:space="preserve">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5F43E8">
        <w:rPr>
          <w:rFonts w:ascii="Arial" w:hAnsi="Arial" w:cs="Arial"/>
          <w:sz w:val="20"/>
          <w:szCs w:val="20"/>
        </w:rPr>
        <w:t>St Peter’s Medical Practice</w:t>
      </w:r>
      <w:r w:rsidRPr="00860FC5">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 xml:space="preserve">This Notice describes how we collect, </w:t>
      </w:r>
      <w:proofErr w:type="gramStart"/>
      <w:r w:rsidRPr="00860FC5">
        <w:rPr>
          <w:rFonts w:ascii="Arial" w:hAnsi="Arial" w:cs="Arial"/>
          <w:sz w:val="20"/>
          <w:szCs w:val="20"/>
        </w:rPr>
        <w:t>use</w:t>
      </w:r>
      <w:proofErr w:type="gramEnd"/>
      <w:r w:rsidRPr="00860FC5">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4346BB81">
        <w:rPr>
          <w:rFonts w:ascii="Arial" w:hAnsi="Arial" w:cs="Arial"/>
          <w:b/>
          <w:bCs/>
          <w:sz w:val="20"/>
          <w:szCs w:val="20"/>
        </w:rPr>
        <w:t>How we use your information and the law</w:t>
      </w:r>
      <w:r w:rsidR="0020197A" w:rsidRPr="4346BB81">
        <w:rPr>
          <w:rFonts w:ascii="Arial" w:hAnsi="Arial" w:cs="Arial"/>
          <w:b/>
          <w:bCs/>
          <w:sz w:val="20"/>
          <w:szCs w:val="20"/>
        </w:rPr>
        <w:t>.</w:t>
      </w:r>
    </w:p>
    <w:p w14:paraId="3AB2653F" w14:textId="72E1ADC8" w:rsidR="00E37206" w:rsidRPr="00860FC5" w:rsidRDefault="4346BB81" w:rsidP="4346BB81">
      <w:pPr>
        <w:widowControl w:val="0"/>
        <w:spacing w:after="280"/>
        <w:rPr>
          <w:rFonts w:ascii="Arial" w:hAnsi="Arial" w:cs="Arial"/>
          <w:sz w:val="20"/>
          <w:szCs w:val="20"/>
        </w:rPr>
      </w:pPr>
      <w:r w:rsidRPr="4346BB81">
        <w:rPr>
          <w:rFonts w:ascii="Arial" w:eastAsia="Arial" w:hAnsi="Arial" w:cs="Arial"/>
          <w:color w:val="000000" w:themeColor="text1"/>
          <w:sz w:val="20"/>
          <w:szCs w:val="20"/>
        </w:rPr>
        <w:t>Sandy Lane Surgery</w:t>
      </w:r>
      <w:r w:rsidR="00E37206" w:rsidRPr="4346BB81">
        <w:rPr>
          <w:rFonts w:ascii="Arial" w:hAnsi="Arial" w:cs="Arial"/>
          <w:sz w:val="20"/>
          <w:szCs w:val="20"/>
        </w:rPr>
        <w:t xml:space="preserve"> 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w:t>
      </w:r>
      <w:proofErr w:type="gramStart"/>
      <w:r w:rsidRPr="00860FC5">
        <w:rPr>
          <w:rFonts w:ascii="Arial" w:hAnsi="Arial" w:cs="Arial"/>
          <w:sz w:val="20"/>
          <w:szCs w:val="20"/>
          <w:lang w:eastAsia="en-GB"/>
        </w:rPr>
        <w:t>i.e.</w:t>
      </w:r>
      <w:proofErr w:type="gramEnd"/>
      <w:r w:rsidRPr="00860FC5">
        <w:rPr>
          <w:rFonts w:ascii="Arial" w:hAnsi="Arial" w:cs="Arial"/>
          <w:sz w:val="20"/>
          <w:szCs w:val="20"/>
          <w:lang w:eastAsia="en-GB"/>
        </w:rPr>
        <w:t xml:space="preserv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w:t>
      </w:r>
      <w:proofErr w:type="gramStart"/>
      <w:r w:rsidRPr="00860FC5">
        <w:rPr>
          <w:rFonts w:ascii="Arial" w:hAnsi="Arial" w:cs="Arial"/>
          <w:sz w:val="20"/>
          <w:szCs w:val="20"/>
        </w:rPr>
        <w:t>sensitive</w:t>
      </w:r>
      <w:proofErr w:type="gramEnd"/>
      <w:r w:rsidRPr="00860FC5">
        <w:rPr>
          <w:rFonts w:ascii="Arial" w:hAnsi="Arial" w:cs="Arial"/>
          <w:sz w:val="20"/>
          <w:szCs w:val="20"/>
        </w:rPr>
        <w:t xml:space="preser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 xml:space="preserve">(b) Necessary for performance </w:t>
      </w:r>
      <w:proofErr w:type="gramStart"/>
      <w:r w:rsidR="00860FC5" w:rsidRPr="00860FC5">
        <w:rPr>
          <w:rFonts w:ascii="Arial" w:hAnsi="Arial" w:cs="Arial"/>
          <w:i/>
          <w:sz w:val="20"/>
          <w:szCs w:val="20"/>
          <w:lang w:eastAsia="en-GB"/>
        </w:rPr>
        <w:t>of/entering into</w:t>
      </w:r>
      <w:proofErr w:type="gramEnd"/>
      <w:r w:rsidR="00860FC5" w:rsidRPr="00860FC5">
        <w:rPr>
          <w:rFonts w:ascii="Arial" w:hAnsi="Arial" w:cs="Arial"/>
          <w:i/>
          <w:sz w:val="20"/>
          <w:szCs w:val="20"/>
          <w:lang w:eastAsia="en-GB"/>
        </w:rPr>
        <w:t xml:space="preserve">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w:t>
      </w:r>
      <w:proofErr w:type="gramStart"/>
      <w:r w:rsidRPr="00860FC5">
        <w:rPr>
          <w:rFonts w:ascii="Arial" w:hAnsi="Arial" w:cs="Arial"/>
          <w:sz w:val="20"/>
          <w:szCs w:val="20"/>
        </w:rPr>
        <w:t>i.e.</w:t>
      </w:r>
      <w:proofErr w:type="gramEnd"/>
      <w:r w:rsidRPr="00860FC5">
        <w:rPr>
          <w:rFonts w:ascii="Arial" w:hAnsi="Arial" w:cs="Arial"/>
          <w:sz w:val="20"/>
          <w:szCs w:val="20"/>
        </w:rPr>
        <w:t xml:space="preserv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7B9B54BD"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4346BB81">
        <w:rPr>
          <w:rFonts w:ascii="Arial" w:hAnsi="Arial" w:cs="Arial"/>
          <w:sz w:val="20"/>
          <w:szCs w:val="20"/>
          <w:lang w:eastAsia="en-GB"/>
        </w:rPr>
        <w:t xml:space="preserve">All employees </w:t>
      </w:r>
      <w:r w:rsidR="004125EC" w:rsidRPr="4346BB81">
        <w:rPr>
          <w:rFonts w:ascii="Arial" w:hAnsi="Arial" w:cs="Arial"/>
          <w:sz w:val="20"/>
          <w:szCs w:val="20"/>
          <w:lang w:eastAsia="en-GB"/>
        </w:rPr>
        <w:t xml:space="preserve">and sub-contractors </w:t>
      </w:r>
      <w:r w:rsidR="00754729" w:rsidRPr="4346BB81">
        <w:rPr>
          <w:rFonts w:ascii="Arial" w:hAnsi="Arial" w:cs="Arial"/>
          <w:sz w:val="20"/>
          <w:szCs w:val="20"/>
          <w:lang w:eastAsia="en-GB"/>
        </w:rPr>
        <w:t xml:space="preserve">engaged by our </w:t>
      </w:r>
      <w:r w:rsidR="00E37206" w:rsidRPr="4346BB81">
        <w:rPr>
          <w:rFonts w:ascii="Arial" w:hAnsi="Arial" w:cs="Arial"/>
          <w:sz w:val="20"/>
          <w:szCs w:val="20"/>
          <w:lang w:eastAsia="en-GB"/>
        </w:rPr>
        <w:t>practice</w:t>
      </w:r>
      <w:r w:rsidR="000F7FAC" w:rsidRPr="4346BB81">
        <w:rPr>
          <w:rFonts w:ascii="Arial" w:hAnsi="Arial" w:cs="Arial"/>
          <w:sz w:val="20"/>
          <w:szCs w:val="20"/>
          <w:lang w:eastAsia="en-GB"/>
        </w:rPr>
        <w:t xml:space="preserve"> </w:t>
      </w:r>
      <w:r w:rsidRPr="4346BB81">
        <w:rPr>
          <w:rFonts w:ascii="Arial" w:hAnsi="Arial" w:cs="Arial"/>
          <w:sz w:val="20"/>
          <w:szCs w:val="20"/>
          <w:lang w:eastAsia="en-GB"/>
        </w:rPr>
        <w:t>are asked to sign a confidential</w:t>
      </w:r>
      <w:r w:rsidR="00F653F3" w:rsidRPr="4346BB81">
        <w:rPr>
          <w:rFonts w:ascii="Arial" w:hAnsi="Arial" w:cs="Arial"/>
          <w:sz w:val="20"/>
          <w:szCs w:val="20"/>
          <w:lang w:eastAsia="en-GB"/>
        </w:rPr>
        <w:t>it</w:t>
      </w:r>
      <w:r w:rsidRPr="4346BB81">
        <w:rPr>
          <w:rFonts w:ascii="Arial" w:hAnsi="Arial" w:cs="Arial"/>
          <w:sz w:val="20"/>
          <w:szCs w:val="20"/>
          <w:lang w:eastAsia="en-GB"/>
        </w:rPr>
        <w:t xml:space="preserve">y </w:t>
      </w:r>
      <w:r w:rsidR="00754729" w:rsidRPr="4346BB81">
        <w:rPr>
          <w:rFonts w:ascii="Arial" w:hAnsi="Arial" w:cs="Arial"/>
          <w:sz w:val="20"/>
          <w:szCs w:val="20"/>
          <w:lang w:eastAsia="en-GB"/>
        </w:rPr>
        <w:t>agreement</w:t>
      </w:r>
      <w:r w:rsidRPr="4346BB81">
        <w:rPr>
          <w:rFonts w:ascii="Arial" w:hAnsi="Arial" w:cs="Arial"/>
          <w:sz w:val="20"/>
          <w:szCs w:val="20"/>
          <w:lang w:eastAsia="en-GB"/>
        </w:rPr>
        <w:t>.</w:t>
      </w:r>
      <w:r w:rsidR="00160BD8" w:rsidRPr="4346BB81">
        <w:rPr>
          <w:rFonts w:ascii="Arial" w:hAnsi="Arial" w:cs="Arial"/>
          <w:sz w:val="20"/>
          <w:szCs w:val="20"/>
          <w:lang w:eastAsia="en-GB"/>
        </w:rPr>
        <w:t xml:space="preserve"> </w:t>
      </w:r>
      <w:r w:rsidR="00754729" w:rsidRPr="4346BB81">
        <w:rPr>
          <w:rFonts w:ascii="Arial" w:hAnsi="Arial" w:cs="Arial"/>
          <w:sz w:val="20"/>
          <w:szCs w:val="20"/>
        </w:rPr>
        <w:t xml:space="preserve">The </w:t>
      </w:r>
      <w:r w:rsidR="00E37206" w:rsidRPr="4346BB81">
        <w:rPr>
          <w:rFonts w:ascii="Arial" w:hAnsi="Arial" w:cs="Arial"/>
          <w:sz w:val="20"/>
          <w:szCs w:val="20"/>
        </w:rPr>
        <w:t>practice</w:t>
      </w:r>
      <w:r w:rsidR="00F22FD3" w:rsidRPr="4346BB81">
        <w:rPr>
          <w:rFonts w:ascii="Arial" w:hAnsi="Arial" w:cs="Arial"/>
          <w:sz w:val="20"/>
          <w:szCs w:val="20"/>
        </w:rPr>
        <w:t xml:space="preserve"> will, if required, sign a separate confidentiality agreement if the client deems it necessary.</w:t>
      </w:r>
      <w:r w:rsidR="009A2DD7" w:rsidRPr="4346BB81">
        <w:rPr>
          <w:rFonts w:ascii="Arial" w:hAnsi="Arial" w:cs="Arial"/>
          <w:sz w:val="20"/>
          <w:szCs w:val="20"/>
        </w:rPr>
        <w:t xml:space="preserve">  If a sub-contractor acts as a data processor for </w:t>
      </w:r>
      <w:r w:rsidR="005F43E8" w:rsidRPr="4346BB81">
        <w:rPr>
          <w:rFonts w:ascii="Arial" w:hAnsi="Arial" w:cs="Arial"/>
          <w:sz w:val="20"/>
          <w:szCs w:val="20"/>
        </w:rPr>
        <w:t xml:space="preserve">Sandy Lane Surgery </w:t>
      </w:r>
      <w:r w:rsidR="009A2DD7" w:rsidRPr="4346BB81">
        <w:rPr>
          <w:rFonts w:ascii="Arial" w:hAnsi="Arial" w:cs="Arial"/>
          <w:sz w:val="20"/>
          <w:szCs w:val="20"/>
        </w:rPr>
        <w:t>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w:t>
      </w:r>
      <w:proofErr w:type="gramStart"/>
      <w:r w:rsidR="009A2DD7" w:rsidRPr="00860FC5">
        <w:rPr>
          <w:rFonts w:ascii="Arial" w:hAnsi="Arial" w:cs="Arial"/>
          <w:sz w:val="20"/>
          <w:szCs w:val="20"/>
          <w:lang w:eastAsia="en-GB"/>
        </w:rPr>
        <w:t>circumstances</w:t>
      </w:r>
      <w:proofErr w:type="gramEnd"/>
      <w:r w:rsidR="009A2DD7" w:rsidRPr="00860FC5">
        <w:rPr>
          <w:rFonts w:ascii="Arial" w:hAnsi="Arial" w:cs="Arial"/>
          <w:sz w:val="20"/>
          <w:szCs w:val="20"/>
          <w:lang w:eastAsia="en-GB"/>
        </w:rPr>
        <w:t xml:space="preserve">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w:t>
      </w:r>
      <w:proofErr w:type="gramStart"/>
      <w:r w:rsidRPr="00860FC5">
        <w:rPr>
          <w:rFonts w:ascii="Arial" w:hAnsi="Arial" w:cs="Arial"/>
          <w:sz w:val="20"/>
          <w:szCs w:val="20"/>
        </w:rPr>
        <w:t>so</w:t>
      </w:r>
      <w:proofErr w:type="gramEnd"/>
      <w:r w:rsidRPr="00860FC5">
        <w:rPr>
          <w:rFonts w:ascii="Arial" w:hAnsi="Arial" w:cs="Arial"/>
          <w:sz w:val="20"/>
          <w:szCs w:val="20"/>
        </w:rPr>
        <w:t xml:space="preserve">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lastRenderedPageBreak/>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w:t>
      </w:r>
      <w:proofErr w:type="gramStart"/>
      <w:r w:rsidRPr="00860FC5">
        <w:rPr>
          <w:rFonts w:ascii="Arial" w:hAnsi="Arial" w:cs="Arial"/>
          <w:sz w:val="20"/>
          <w:szCs w:val="20"/>
        </w:rPr>
        <w:t>organisations;</w:t>
      </w:r>
      <w:proofErr w:type="gramEnd"/>
      <w:r w:rsidRPr="00860FC5">
        <w:rPr>
          <w:rFonts w:ascii="Arial" w:hAnsi="Arial" w:cs="Arial"/>
          <w:sz w:val="20"/>
          <w:szCs w:val="20"/>
        </w:rPr>
        <w:t xml:space="preserve">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6D2A90E0"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4346BB81">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4346BB81">
        <w:rPr>
          <w:rFonts w:ascii="Arial" w:hAnsi="Arial" w:cs="Arial"/>
          <w:sz w:val="20"/>
          <w:szCs w:val="20"/>
          <w:lang w:eastAsia="en-GB"/>
        </w:rPr>
        <w:t xml:space="preserve">  All employees and sub-contractors engaged by our practice are asked to sign a confidentiality agreement. </w:t>
      </w:r>
      <w:r w:rsidR="00A87B6C" w:rsidRPr="4346BB81">
        <w:rPr>
          <w:rFonts w:ascii="Arial" w:hAnsi="Arial" w:cs="Arial"/>
          <w:sz w:val="20"/>
          <w:szCs w:val="20"/>
        </w:rPr>
        <w:t xml:space="preserve">If a sub-contractor acts as a data processor for </w:t>
      </w:r>
      <w:r w:rsidR="005F43E8" w:rsidRPr="4346BB81">
        <w:rPr>
          <w:rFonts w:ascii="Arial" w:hAnsi="Arial" w:cs="Arial"/>
          <w:sz w:val="20"/>
          <w:szCs w:val="20"/>
        </w:rPr>
        <w:t>Sandy Lane Surgery</w:t>
      </w:r>
      <w:r w:rsidR="00A87B6C" w:rsidRPr="4346BB81">
        <w:rPr>
          <w:rFonts w:ascii="Arial" w:hAnsi="Arial" w:cs="Arial"/>
          <w:sz w:val="20"/>
          <w:szCs w:val="20"/>
        </w:rPr>
        <w:t xml:space="preserv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860FC5">
        <w:rPr>
          <w:rFonts w:ascii="Arial" w:hAnsi="Arial" w:cs="Arial"/>
          <w:sz w:val="20"/>
          <w:szCs w:val="20"/>
        </w:rPr>
        <w:t>up-to-date</w:t>
      </w:r>
      <w:proofErr w:type="gramEnd"/>
      <w:r w:rsidRPr="00860FC5">
        <w:rPr>
          <w:rFonts w:ascii="Arial" w:hAnsi="Arial" w:cs="Arial"/>
          <w:sz w:val="20"/>
          <w:szCs w:val="20"/>
        </w:rPr>
        <w:t>.</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7ACB2629" w:rsidR="003A3C73" w:rsidRPr="00860FC5" w:rsidRDefault="003A3C73" w:rsidP="4346BB81">
      <w:pPr>
        <w:rPr>
          <w:rFonts w:ascii="Arial" w:hAnsi="Arial" w:cs="Arial"/>
          <w:sz w:val="20"/>
          <w:szCs w:val="20"/>
        </w:rPr>
      </w:pPr>
      <w:r w:rsidRPr="4346BB81">
        <w:rPr>
          <w:rFonts w:ascii="Arial" w:hAnsi="Arial" w:cs="Arial"/>
          <w:sz w:val="20"/>
          <w:szCs w:val="20"/>
        </w:rPr>
        <w:t xml:space="preserve">Should you have any concerns about how your information is managed at the </w:t>
      </w:r>
      <w:r w:rsidR="003B3D4B" w:rsidRPr="4346BB81">
        <w:rPr>
          <w:rFonts w:ascii="Arial" w:hAnsi="Arial" w:cs="Arial"/>
          <w:sz w:val="20"/>
          <w:szCs w:val="20"/>
        </w:rPr>
        <w:t>Surgery</w:t>
      </w:r>
      <w:r w:rsidRPr="4346BB81">
        <w:rPr>
          <w:rFonts w:ascii="Arial" w:hAnsi="Arial" w:cs="Arial"/>
          <w:sz w:val="20"/>
          <w:szCs w:val="20"/>
        </w:rPr>
        <w:t>, please contact the GP Practice Manager or the Data Protection Officer as above. If you are still unhappy following a review by the GP practice, you have a right to lodge a complaint with a supervisory authority: 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FE327E"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Paul </w:t>
      </w:r>
      <w:proofErr w:type="spellStart"/>
      <w:r w:rsidRPr="00A87B6C">
        <w:rPr>
          <w:rFonts w:ascii="Arial" w:hAnsi="Arial" w:cs="Arial"/>
          <w:sz w:val="20"/>
          <w:szCs w:val="20"/>
          <w:lang w:eastAsia="en-GB"/>
        </w:rPr>
        <w:t>Couldrey</w:t>
      </w:r>
      <w:proofErr w:type="spellEnd"/>
      <w:r w:rsidRPr="00A87B6C">
        <w:rPr>
          <w:rFonts w:ascii="Arial" w:hAnsi="Arial" w:cs="Arial"/>
          <w:sz w:val="20"/>
          <w:szCs w:val="20"/>
          <w:lang w:eastAsia="en-GB"/>
        </w:rPr>
        <w:t xml:space="preserve"> of PCIG Consulting Limited. Any queries </w:t>
      </w:r>
      <w:proofErr w:type="gramStart"/>
      <w:r w:rsidRPr="00A87B6C">
        <w:rPr>
          <w:rFonts w:ascii="Arial" w:hAnsi="Arial" w:cs="Arial"/>
          <w:sz w:val="20"/>
          <w:szCs w:val="20"/>
          <w:lang w:eastAsia="en-GB"/>
        </w:rPr>
        <w:t>in regard to</w:t>
      </w:r>
      <w:proofErr w:type="gramEnd"/>
      <w:r w:rsidRPr="00A87B6C">
        <w:rPr>
          <w:rFonts w:ascii="Arial" w:hAnsi="Arial" w:cs="Arial"/>
          <w:sz w:val="20"/>
          <w:szCs w:val="20"/>
          <w:lang w:eastAsia="en-GB"/>
        </w:rPr>
        <w:t xml:space="preserve">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0853598">
    <w:abstractNumId w:val="6"/>
  </w:num>
  <w:num w:numId="2" w16cid:durableId="1543514984">
    <w:abstractNumId w:val="7"/>
  </w:num>
  <w:num w:numId="3" w16cid:durableId="1673489763">
    <w:abstractNumId w:val="5"/>
  </w:num>
  <w:num w:numId="4" w16cid:durableId="1219433317">
    <w:abstractNumId w:val="3"/>
  </w:num>
  <w:num w:numId="5" w16cid:durableId="1887717046">
    <w:abstractNumId w:val="0"/>
  </w:num>
  <w:num w:numId="6" w16cid:durableId="415588394">
    <w:abstractNumId w:val="8"/>
  </w:num>
  <w:num w:numId="7" w16cid:durableId="1912349134">
    <w:abstractNumId w:val="2"/>
  </w:num>
  <w:num w:numId="8" w16cid:durableId="1320503463">
    <w:abstractNumId w:val="1"/>
  </w:num>
  <w:num w:numId="9" w16cid:durableId="10059815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931B1"/>
    <w:rsid w:val="005C01C1"/>
    <w:rsid w:val="005C3934"/>
    <w:rsid w:val="005E0A0D"/>
    <w:rsid w:val="005F43E8"/>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49D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E327E"/>
    <w:rsid w:val="00FF513D"/>
    <w:rsid w:val="311AB389"/>
    <w:rsid w:val="4346BB81"/>
    <w:rsid w:val="46CAA940"/>
    <w:rsid w:val="514DB9B3"/>
    <w:rsid w:val="5BE8F664"/>
    <w:rsid w:val="6C505E5E"/>
    <w:rsid w:val="749FCFBA"/>
    <w:rsid w:val="7C8DBE2E"/>
    <w:rsid w:val="7D6102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9AD72508-A455-4E59-A0A6-D94562EE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1755</Words>
  <Characters>10007</Characters>
  <Application>Microsoft Office Word</Application>
  <DocSecurity>0</DocSecurity>
  <Lines>83</Lines>
  <Paragraphs>23</Paragraphs>
  <ScaleCrop>false</ScaleCrop>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2018-04-22T19:48:00Z</cp:lastPrinted>
  <dcterms:created xsi:type="dcterms:W3CDTF">2022-06-13T07:29:00Z</dcterms:created>
  <dcterms:modified xsi:type="dcterms:W3CDTF">2022-06-13T07:29:00Z</dcterms:modified>
</cp:coreProperties>
</file>